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>
    <v:background id="_x0000_s1025" o:bwmode="white" fillcolor="#fcc">
      <v:fill r:id="rId4" o:title="Розовая тисненая бумага" type="tile"/>
    </v:background>
  </w:background>
  <w:body>
    <w:p w:rsidR="00CB00AD" w:rsidRPr="009A5DE7" w:rsidRDefault="009A5DE7" w:rsidP="009A5DE7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9A5DE7">
        <w:rPr>
          <w:rFonts w:ascii="Times New Roman" w:hAnsi="Times New Roman"/>
          <w:b/>
          <w:noProof/>
          <w:color w:val="943634" w:themeColor="accent2" w:themeShade="BF"/>
          <w:sz w:val="28"/>
          <w:szCs w:val="28"/>
          <w:lang w:val="uk-UA" w:eastAsia="uk-UA"/>
        </w:rPr>
        <w:drawing>
          <wp:anchor distT="0" distB="0" distL="114300" distR="114300" simplePos="0" relativeHeight="251660800" behindDoc="0" locked="0" layoutInCell="1" allowOverlap="1" wp14:anchorId="6306F2C5" wp14:editId="1C9C4BCE">
            <wp:simplePos x="0" y="0"/>
            <wp:positionH relativeFrom="column">
              <wp:posOffset>82550</wp:posOffset>
            </wp:positionH>
            <wp:positionV relativeFrom="paragraph">
              <wp:posOffset>1282700</wp:posOffset>
            </wp:positionV>
            <wp:extent cx="4361815" cy="3105150"/>
            <wp:effectExtent l="0" t="0" r="0" b="0"/>
            <wp:wrapNone/>
            <wp:docPr id="2" name="Рисунок 2" descr="C:\Users\Server\Desktop\Черка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esktop\Черкас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82" cy="310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0AD" w:rsidRPr="009A5DE7">
        <w:rPr>
          <w:rFonts w:ascii="Times New Roman" w:hAnsi="Times New Roman"/>
          <w:b/>
          <w:color w:val="943634" w:themeColor="accent2" w:themeShade="BF"/>
          <w:sz w:val="32"/>
          <w:szCs w:val="32"/>
        </w:rPr>
        <w:t>ДЕПАРТАМЕНТ ОСВІТИ ТА ГУМАНІТАРНОЇ ПОЛІТИКИ                                                                                                       УПРАВЛІННЯ КУЛЬТУРИ                                                                         ЧЕРКАСЬКА МІСЬКА ЦЕНТРАЛІЗОВАНА БІБЛІОТЕЧНА СИСТЕМА</w:t>
      </w:r>
    </w:p>
    <w:p w:rsidR="00CB00AD" w:rsidRPr="0057720D" w:rsidRDefault="00CB00AD" w:rsidP="004A7778">
      <w:pPr>
        <w:spacing w:line="240" w:lineRule="auto"/>
        <w:ind w:left="-540" w:firstLine="54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3E0345" w:rsidRPr="00F64095" w:rsidRDefault="003E0345" w:rsidP="00DC7FA7">
      <w:pPr>
        <w:spacing w:line="360" w:lineRule="auto"/>
        <w:ind w:left="-540" w:firstLine="540"/>
        <w:jc w:val="center"/>
        <w:rPr>
          <w:rFonts w:ascii="Times New Roman" w:hAnsi="Times New Roman"/>
          <w:noProof/>
          <w:color w:val="943634" w:themeColor="accent2" w:themeShade="BF"/>
          <w:sz w:val="28"/>
          <w:szCs w:val="28"/>
          <w:lang w:eastAsia="uk-UA"/>
        </w:rPr>
      </w:pPr>
    </w:p>
    <w:p w:rsidR="00F64095" w:rsidRPr="00F64095" w:rsidRDefault="00F64095" w:rsidP="00DC7FA7">
      <w:pPr>
        <w:spacing w:line="360" w:lineRule="auto"/>
        <w:ind w:left="-540" w:firstLine="540"/>
        <w:jc w:val="center"/>
        <w:rPr>
          <w:rFonts w:ascii="Times New Roman" w:hAnsi="Times New Roman"/>
          <w:noProof/>
          <w:color w:val="943634" w:themeColor="accent2" w:themeShade="BF"/>
          <w:sz w:val="28"/>
          <w:szCs w:val="28"/>
          <w:lang w:eastAsia="uk-UA"/>
        </w:rPr>
      </w:pPr>
    </w:p>
    <w:p w:rsidR="00F64095" w:rsidRPr="00F64095" w:rsidRDefault="00F64095" w:rsidP="00DC7FA7">
      <w:pPr>
        <w:spacing w:line="360" w:lineRule="auto"/>
        <w:ind w:left="-540" w:firstLine="540"/>
        <w:jc w:val="center"/>
        <w:rPr>
          <w:rFonts w:ascii="Times New Roman" w:hAnsi="Times New Roman"/>
          <w:noProof/>
          <w:color w:val="943634" w:themeColor="accent2" w:themeShade="BF"/>
          <w:sz w:val="28"/>
          <w:szCs w:val="28"/>
          <w:lang w:eastAsia="uk-UA"/>
        </w:rPr>
      </w:pPr>
    </w:p>
    <w:p w:rsidR="00F64095" w:rsidRPr="00F64095" w:rsidRDefault="00F64095" w:rsidP="00DC7FA7">
      <w:pPr>
        <w:spacing w:line="360" w:lineRule="auto"/>
        <w:ind w:left="-540" w:firstLine="540"/>
        <w:jc w:val="center"/>
        <w:rPr>
          <w:rFonts w:ascii="Times New Roman" w:hAnsi="Times New Roman"/>
          <w:noProof/>
          <w:color w:val="943634" w:themeColor="accent2" w:themeShade="BF"/>
          <w:sz w:val="28"/>
          <w:szCs w:val="28"/>
          <w:lang w:eastAsia="uk-UA"/>
        </w:rPr>
      </w:pPr>
    </w:p>
    <w:p w:rsidR="00F64095" w:rsidRPr="00F64095" w:rsidRDefault="00F64095" w:rsidP="00DC7FA7">
      <w:pPr>
        <w:spacing w:line="360" w:lineRule="auto"/>
        <w:ind w:left="-540" w:firstLine="540"/>
        <w:jc w:val="center"/>
        <w:rPr>
          <w:rFonts w:ascii="Times New Roman" w:hAnsi="Times New Roman"/>
          <w:noProof/>
          <w:color w:val="943634" w:themeColor="accent2" w:themeShade="BF"/>
          <w:sz w:val="28"/>
          <w:szCs w:val="28"/>
          <w:lang w:eastAsia="uk-UA"/>
        </w:rPr>
      </w:pPr>
    </w:p>
    <w:p w:rsidR="00F64095" w:rsidRPr="00F64095" w:rsidRDefault="00F64095" w:rsidP="00DC7FA7">
      <w:pPr>
        <w:spacing w:line="360" w:lineRule="auto"/>
        <w:ind w:left="-540" w:firstLine="540"/>
        <w:jc w:val="center"/>
        <w:rPr>
          <w:rFonts w:ascii="Times New Roman" w:hAnsi="Times New Roman"/>
          <w:noProof/>
          <w:color w:val="943634" w:themeColor="accent2" w:themeShade="BF"/>
          <w:sz w:val="28"/>
          <w:szCs w:val="28"/>
          <w:lang w:eastAsia="uk-UA"/>
        </w:rPr>
      </w:pPr>
    </w:p>
    <w:p w:rsidR="00C36CEC" w:rsidRDefault="007A16DB" w:rsidP="00DC7FA7">
      <w:pPr>
        <w:spacing w:line="360" w:lineRule="auto"/>
        <w:ind w:left="-540" w:firstLine="540"/>
        <w:jc w:val="center"/>
        <w:rPr>
          <w:rFonts w:ascii="Times New Roman" w:hAnsi="Times New Roman"/>
          <w:b/>
          <w:color w:val="C00000"/>
          <w:sz w:val="28"/>
          <w:szCs w:val="28"/>
          <w:lang w:val="en-US"/>
        </w:rPr>
      </w:pPr>
      <w:r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25pt;height:82.5pt" fillcolor="#c00000" strokecolor="#00b0f0" strokeweight="1.5pt">
            <v:fill rotate="t"/>
            <v:shadow on="t" color="#900"/>
            <v:textpath style="font-family:&quot;Impact&quot;;v-text-kern:t" trim="t" fitpath="t" string="Калейдоскоп подій&#10;міста Черкаси"/>
          </v:shape>
        </w:pict>
      </w:r>
    </w:p>
    <w:p w:rsidR="00F64095" w:rsidRPr="009A5DE7" w:rsidRDefault="00F64095" w:rsidP="00F64095">
      <w:pPr>
        <w:spacing w:line="360" w:lineRule="auto"/>
        <w:ind w:left="-540" w:firstLine="540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Інформаційний бюлетень</w:t>
      </w:r>
    </w:p>
    <w:p w:rsidR="00F64095" w:rsidRPr="009A5DE7" w:rsidRDefault="00F64095" w:rsidP="00F64095">
      <w:pPr>
        <w:spacing w:line="360" w:lineRule="auto"/>
        <w:ind w:left="-540" w:firstLine="540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  <w:lang w:val="en-US"/>
        </w:rPr>
      </w:pPr>
      <w:proofErr w:type="spellStart"/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Вип</w:t>
      </w:r>
      <w:proofErr w:type="spellEnd"/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 xml:space="preserve">. </w:t>
      </w:r>
      <w:r w:rsidR="00125329"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en-US"/>
        </w:rPr>
        <w:t>1</w:t>
      </w:r>
    </w:p>
    <w:p w:rsidR="00CB00AD" w:rsidRPr="009A5DE7" w:rsidRDefault="00CB00AD" w:rsidP="00DC7FA7">
      <w:pPr>
        <w:spacing w:line="360" w:lineRule="auto"/>
        <w:ind w:left="-540" w:firstLine="540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  <w:lang w:val="uk-UA"/>
        </w:rPr>
      </w:pPr>
      <w:r w:rsidRPr="009A5DE7">
        <w:rPr>
          <w:rFonts w:ascii="Times New Roman" w:hAnsi="Times New Roman"/>
          <w:b/>
          <w:color w:val="943634" w:themeColor="accent2" w:themeShade="BF"/>
          <w:sz w:val="28"/>
          <w:szCs w:val="28"/>
          <w:lang w:val="uk-UA"/>
        </w:rPr>
        <w:t>ЧЕРКАСИ   201</w:t>
      </w:r>
      <w:r w:rsidR="00125329" w:rsidRPr="009A5DE7">
        <w:rPr>
          <w:rFonts w:ascii="Times New Roman" w:hAnsi="Times New Roman"/>
          <w:b/>
          <w:color w:val="943634" w:themeColor="accent2" w:themeShade="BF"/>
          <w:sz w:val="28"/>
          <w:szCs w:val="28"/>
          <w:lang w:val="uk-UA"/>
        </w:rPr>
        <w:t>6</w:t>
      </w:r>
    </w:p>
    <w:p w:rsidR="003E0345" w:rsidRPr="00C461C5" w:rsidRDefault="003E0345" w:rsidP="003E0345">
      <w:pPr>
        <w:pStyle w:val="a6"/>
        <w:jc w:val="both"/>
        <w:rPr>
          <w:b/>
          <w:i/>
        </w:rPr>
      </w:pPr>
      <w:r w:rsidRPr="00C461C5">
        <w:rPr>
          <w:b/>
          <w:i/>
        </w:rPr>
        <w:lastRenderedPageBreak/>
        <w:t xml:space="preserve">            </w:t>
      </w:r>
      <w:r w:rsidR="00E906FD" w:rsidRPr="00C461C5">
        <w:rPr>
          <w:b/>
          <w:i/>
        </w:rPr>
        <w:t xml:space="preserve">        </w:t>
      </w:r>
    </w:p>
    <w:p w:rsidR="00490C83" w:rsidRPr="009A5DE7" w:rsidRDefault="00490C83" w:rsidP="00490C83">
      <w:pPr>
        <w:spacing w:line="360" w:lineRule="auto"/>
        <w:ind w:firstLine="360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Калейдоскоп подій міста Черкаси : щоквартальне видання </w:t>
      </w:r>
      <w:r w:rsidR="008111FE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/ Черкаська міська центральна бібліотека ім. Лесі Українки; уклад. Н.М. Смаглій;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опрац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 О.</w:t>
      </w:r>
      <w:r w:rsidR="008111FE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В. </w:t>
      </w:r>
      <w:proofErr w:type="spellStart"/>
      <w:r w:rsidR="008111FE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Гвоздь</w:t>
      </w:r>
      <w:proofErr w:type="spellEnd"/>
      <w:r w:rsidR="008111FE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 – Черкаси, 201</w:t>
      </w:r>
      <w:r w:rsidR="00AC6BDB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6</w:t>
      </w:r>
      <w:r w:rsidR="008111FE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. –  </w:t>
      </w:r>
      <w:r w:rsidR="008A5E80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12</w:t>
      </w:r>
      <w:r w:rsidR="008111FE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</w:t>
      </w:r>
    </w:p>
    <w:p w:rsidR="00C461C5" w:rsidRPr="009A5DE7" w:rsidRDefault="00C461C5" w:rsidP="00C461C5">
      <w:pPr>
        <w:ind w:firstLine="360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C461C5">
      <w:pPr>
        <w:ind w:firstLine="360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C461C5">
      <w:pPr>
        <w:ind w:firstLine="360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C461C5">
      <w:pPr>
        <w:ind w:left="2880" w:hanging="2880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CE7480" w:rsidRPr="009A5DE7" w:rsidRDefault="00CE7480" w:rsidP="00C461C5">
      <w:pPr>
        <w:ind w:left="2880" w:hanging="2880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CE7480" w:rsidRPr="009A5DE7" w:rsidRDefault="00CE7480" w:rsidP="00C461C5">
      <w:pPr>
        <w:ind w:left="2880" w:hanging="2880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C461C5" w:rsidRPr="009A5DE7" w:rsidRDefault="00C461C5" w:rsidP="00C461C5">
      <w:pPr>
        <w:ind w:left="2880" w:hanging="2880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C461C5">
      <w:pPr>
        <w:ind w:left="2880" w:hanging="2880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291DED" w:rsidRPr="009A5DE7" w:rsidRDefault="00291DED" w:rsidP="00291DED">
      <w:pPr>
        <w:ind w:firstLine="567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Укладач: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ab/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ab/>
        <w:t xml:space="preserve">            Н.М. Смаглій</w:t>
      </w:r>
    </w:p>
    <w:p w:rsidR="00291DED" w:rsidRPr="009A5DE7" w:rsidRDefault="00291DED" w:rsidP="00291DED">
      <w:pPr>
        <w:ind w:firstLine="567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Опрацювала:                           О.В.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Гвоздь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</w:p>
    <w:p w:rsidR="00291DED" w:rsidRPr="009A5DE7" w:rsidRDefault="00291DED" w:rsidP="00291DED">
      <w:pPr>
        <w:ind w:firstLine="567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Комп’ютерний набір: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ab/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ab/>
        <w:t xml:space="preserve"> Н.М. Смаглій</w:t>
      </w:r>
    </w:p>
    <w:p w:rsidR="00C461C5" w:rsidRPr="009A5DE7" w:rsidRDefault="00C461C5" w:rsidP="00C461C5">
      <w:pPr>
        <w:ind w:left="2880" w:hanging="2880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ab/>
      </w:r>
    </w:p>
    <w:p w:rsidR="00C461C5" w:rsidRPr="009A5DE7" w:rsidRDefault="00C461C5" w:rsidP="00C461C5">
      <w:pPr>
        <w:spacing w:after="0"/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C461C5">
      <w:pPr>
        <w:spacing w:after="0"/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noProof/>
          <w:color w:val="943634" w:themeColor="accent2" w:themeShade="BF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ED253E" wp14:editId="70BA8074">
                <wp:simplePos x="0" y="0"/>
                <wp:positionH relativeFrom="column">
                  <wp:posOffset>-106045</wp:posOffset>
                </wp:positionH>
                <wp:positionV relativeFrom="paragraph">
                  <wp:posOffset>52705</wp:posOffset>
                </wp:positionV>
                <wp:extent cx="4834890" cy="0"/>
                <wp:effectExtent l="0" t="0" r="2286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4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23EF8" id="Пряма сполучна лінія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4.15pt" to="372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" strokecolor="#548dd4 [1951]"/>
            </w:pict>
          </mc:Fallback>
        </mc:AlternateContent>
      </w:r>
    </w:p>
    <w:p w:rsidR="00C461C5" w:rsidRPr="009A5DE7" w:rsidRDefault="00C461C5" w:rsidP="00C461C5">
      <w:pPr>
        <w:spacing w:after="0"/>
        <w:ind w:left="708"/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Видавець:   Ц</w:t>
      </w:r>
      <w:r w:rsidR="00397B28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 ім. Лесі Українки</w:t>
      </w:r>
    </w:p>
    <w:p w:rsidR="00397B28" w:rsidRPr="009A5DE7" w:rsidRDefault="00397B28" w:rsidP="00C461C5">
      <w:pPr>
        <w:spacing w:after="0"/>
        <w:ind w:left="708"/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8000 м"/>
        </w:smartTagPr>
        <w:r w:rsidRPr="009A5DE7">
          <w:rPr>
            <w:rFonts w:ascii="Times New Roman" w:hAnsi="Times New Roman"/>
            <w:color w:val="943634" w:themeColor="accent2" w:themeShade="BF"/>
            <w:sz w:val="24"/>
            <w:szCs w:val="24"/>
            <w:lang w:val="uk-UA"/>
          </w:rPr>
          <w:t>18000 м</w:t>
        </w:r>
      </w:smartTag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 Черкаси, вул. Хрещатик, 200</w:t>
      </w:r>
    </w:p>
    <w:p w:rsidR="00C461C5" w:rsidRPr="009A5DE7" w:rsidRDefault="00C461C5" w:rsidP="00C461C5">
      <w:pPr>
        <w:spacing w:after="0"/>
        <w:ind w:left="708"/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Інформаційно-бібліографічний відділ</w:t>
      </w:r>
    </w:p>
    <w:p w:rsidR="00C461C5" w:rsidRPr="009A5DE7" w:rsidRDefault="00C461C5" w:rsidP="00C461C5">
      <w:pPr>
        <w:spacing w:after="0"/>
        <w:ind w:left="708"/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en-US"/>
        </w:rPr>
        <w:t>E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en-US"/>
        </w:rPr>
        <w:t>mail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</w:t>
      </w:r>
      <w:r w:rsidR="007A16DB">
        <w:fldChar w:fldCharType="begin"/>
      </w:r>
      <w:r w:rsidR="007A16DB" w:rsidRPr="007A16DB">
        <w:rPr>
          <w:lang w:val="uk-UA"/>
        </w:rPr>
        <w:instrText xml:space="preserve"> </w:instrText>
      </w:r>
      <w:r w:rsidR="007A16DB">
        <w:instrText>HYPERLINK</w:instrText>
      </w:r>
      <w:r w:rsidR="007A16DB" w:rsidRPr="007A16DB">
        <w:rPr>
          <w:lang w:val="uk-UA"/>
        </w:rPr>
        <w:instrText xml:space="preserve"> "</w:instrText>
      </w:r>
      <w:r w:rsidR="007A16DB">
        <w:instrText>mailto</w:instrText>
      </w:r>
      <w:r w:rsidR="007A16DB" w:rsidRPr="007A16DB">
        <w:rPr>
          <w:lang w:val="uk-UA"/>
        </w:rPr>
        <w:instrText>:</w:instrText>
      </w:r>
      <w:r w:rsidR="007A16DB">
        <w:instrText>lib</w:instrText>
      </w:r>
      <w:r w:rsidR="007A16DB" w:rsidRPr="007A16DB">
        <w:rPr>
          <w:lang w:val="uk-UA"/>
        </w:rPr>
        <w:instrText>-</w:instrText>
      </w:r>
      <w:r w:rsidR="007A16DB">
        <w:instrText>ukr</w:instrText>
      </w:r>
      <w:r w:rsidR="007A16DB" w:rsidRPr="007A16DB">
        <w:rPr>
          <w:lang w:val="uk-UA"/>
        </w:rPr>
        <w:instrText>@</w:instrText>
      </w:r>
      <w:r w:rsidR="007A16DB">
        <w:instrText>ukr</w:instrText>
      </w:r>
      <w:r w:rsidR="007A16DB" w:rsidRPr="007A16DB">
        <w:rPr>
          <w:lang w:val="uk-UA"/>
        </w:rPr>
        <w:instrText>.</w:instrText>
      </w:r>
      <w:r w:rsidR="007A16DB">
        <w:instrText>net</w:instrText>
      </w:r>
      <w:r w:rsidR="007A16DB" w:rsidRPr="007A16DB">
        <w:rPr>
          <w:lang w:val="uk-UA"/>
        </w:rPr>
        <w:instrText xml:space="preserve">" </w:instrText>
      </w:r>
      <w:r w:rsidR="007A16DB">
        <w:fldChar w:fldCharType="separate"/>
      </w:r>
      <w:r w:rsidRPr="009A5DE7">
        <w:rPr>
          <w:rStyle w:val="a3"/>
          <w:rFonts w:ascii="Times New Roman" w:hAnsi="Times New Roman"/>
          <w:color w:val="943634" w:themeColor="accent2" w:themeShade="BF"/>
          <w:sz w:val="24"/>
          <w:szCs w:val="24"/>
          <w:lang w:val="en-US"/>
        </w:rPr>
        <w:t>lib</w:t>
      </w:r>
      <w:r w:rsidRPr="009A5DE7">
        <w:rPr>
          <w:rStyle w:val="a3"/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Pr="009A5DE7">
        <w:rPr>
          <w:rStyle w:val="a3"/>
          <w:rFonts w:ascii="Times New Roman" w:hAnsi="Times New Roman"/>
          <w:color w:val="943634" w:themeColor="accent2" w:themeShade="BF"/>
          <w:sz w:val="24"/>
          <w:szCs w:val="24"/>
          <w:lang w:val="en-US"/>
        </w:rPr>
        <w:t>ukr</w:t>
      </w:r>
      <w:r w:rsidRPr="009A5DE7">
        <w:rPr>
          <w:rStyle w:val="a3"/>
          <w:rFonts w:ascii="Times New Roman" w:hAnsi="Times New Roman"/>
          <w:color w:val="943634" w:themeColor="accent2" w:themeShade="BF"/>
          <w:sz w:val="24"/>
          <w:szCs w:val="24"/>
          <w:lang w:val="uk-UA"/>
        </w:rPr>
        <w:t>@</w:t>
      </w:r>
      <w:r w:rsidRPr="009A5DE7">
        <w:rPr>
          <w:rStyle w:val="a3"/>
          <w:rFonts w:ascii="Times New Roman" w:hAnsi="Times New Roman"/>
          <w:color w:val="943634" w:themeColor="accent2" w:themeShade="BF"/>
          <w:sz w:val="24"/>
          <w:szCs w:val="24"/>
          <w:lang w:val="en-US"/>
        </w:rPr>
        <w:t>ukr</w:t>
      </w:r>
      <w:r w:rsidRPr="009A5DE7">
        <w:rPr>
          <w:rStyle w:val="a3"/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Pr="009A5DE7">
        <w:rPr>
          <w:rStyle w:val="a3"/>
          <w:rFonts w:ascii="Times New Roman" w:hAnsi="Times New Roman"/>
          <w:color w:val="943634" w:themeColor="accent2" w:themeShade="BF"/>
          <w:sz w:val="24"/>
          <w:szCs w:val="24"/>
          <w:lang w:val="en-US"/>
        </w:rPr>
        <w:t>net</w:t>
      </w:r>
      <w:r w:rsidR="007A16DB">
        <w:rPr>
          <w:rStyle w:val="a3"/>
          <w:rFonts w:ascii="Times New Roman" w:hAnsi="Times New Roman"/>
          <w:color w:val="943634" w:themeColor="accent2" w:themeShade="BF"/>
          <w:sz w:val="24"/>
          <w:szCs w:val="24"/>
          <w:lang w:val="en-US"/>
        </w:rPr>
        <w:fldChar w:fldCharType="end"/>
      </w:r>
    </w:p>
    <w:p w:rsidR="00C461C5" w:rsidRPr="009A5DE7" w:rsidRDefault="00C461C5" w:rsidP="00C461C5">
      <w:pPr>
        <w:spacing w:after="0"/>
        <w:ind w:left="708"/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Сайт    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en-US"/>
        </w:rPr>
        <w:t>cbs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en-US"/>
        </w:rPr>
        <w:t>ucos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en-US"/>
        </w:rPr>
        <w:t>ua</w:t>
      </w:r>
      <w:proofErr w:type="spellEnd"/>
    </w:p>
    <w:p w:rsidR="00EA20D8" w:rsidRPr="009A5DE7" w:rsidRDefault="00EA20D8" w:rsidP="00F64095">
      <w:pPr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F64095" w:rsidRPr="009A5DE7" w:rsidRDefault="00F64095" w:rsidP="00F64095">
      <w:pPr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lastRenderedPageBreak/>
        <w:t>ШАНОВНІ ЧИТАЧІ!</w:t>
      </w:r>
    </w:p>
    <w:p w:rsidR="00F64095" w:rsidRPr="009A5DE7" w:rsidRDefault="007A5E47" w:rsidP="007A5E47">
      <w:pPr>
        <w:spacing w:after="0"/>
        <w:ind w:firstLine="284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</w:t>
      </w:r>
      <w:r w:rsidR="00C96A50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Ми </w:t>
      </w:r>
      <w:r w:rsidR="00C96A50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щ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иро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вдячні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за те,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що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Ви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уважно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спостерігали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за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випуском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нових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видань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«Калейдоскоп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подій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».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Дуже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приємно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відзначити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,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що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ці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випуски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дають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змогу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відчути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себе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активним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учасником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подій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,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які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відбуваються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в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рідному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місті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.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Нагадуємо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,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що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випуск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висвітлює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історичні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сторінки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, роботу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місцевих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органів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, 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публікації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з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охорони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здоров’я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,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розвитку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культури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м.</w:t>
      </w:r>
      <w:r w:rsidR="00490C83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Черкас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тощо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.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Інформаційно-бібліографічний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відділ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буде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вдячний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за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пропозиції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,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які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отримає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від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усіх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, кого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цікавить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інформація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краєзнавчого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змісту</w:t>
      </w:r>
      <w:proofErr w:type="spellEnd"/>
      <w:r w:rsidR="00F64095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.</w:t>
      </w:r>
    </w:p>
    <w:p w:rsidR="00490C83" w:rsidRPr="009A5DE7" w:rsidRDefault="00490C83" w:rsidP="007A5E47">
      <w:pPr>
        <w:spacing w:after="0" w:line="360" w:lineRule="auto"/>
        <w:ind w:firstLine="284"/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AC6BDB" w:rsidRPr="009A5DE7" w:rsidRDefault="00AC6BDB" w:rsidP="00AC6BDB">
      <w:pPr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ВЛАДА  ІНФОРМУЄ</w:t>
      </w:r>
    </w:p>
    <w:p w:rsidR="00AC6BDB" w:rsidRPr="009A5DE7" w:rsidRDefault="00AC6BDB" w:rsidP="00AC6BD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Вівчарик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Н. Родини черкаських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АТОвців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отримали житло: із державного бюджету область на це отримала у 2015 році понад 15 із половиною міль</w:t>
      </w:r>
      <w:r w:rsidR="002B1E7D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й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онів гривень / Н. Вівчарик // Вечірні Черкаси.</w:t>
      </w:r>
      <w:r w:rsidR="002B1E7D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2B1E7D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 – 6 січ. - С.4.</w:t>
      </w:r>
    </w:p>
    <w:p w:rsidR="00AC6BDB" w:rsidRPr="009A5DE7" w:rsidRDefault="00AC6BDB" w:rsidP="00AC6BD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Лісовський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С. Матері-героїні отримали подарунки до свята 8 березня / С. Лісовський // Нова Доба. - 2016. – 10 берез. - С.1.</w:t>
      </w:r>
    </w:p>
    <w:p w:rsidR="00AC6BDB" w:rsidRPr="009A5DE7" w:rsidRDefault="00AC6BDB" w:rsidP="00AC6BD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Мартинова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Тетяна. Вийшли на маршрути: на Різдво нові тролейбуси  почали перевозити громадян / Т. Мартинова // Вечірні Черкаси. - 2016. – 16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марта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 - С.16.</w:t>
      </w:r>
    </w:p>
    <w:p w:rsidR="00AC6BDB" w:rsidRPr="009A5DE7" w:rsidRDefault="00AC6BDB" w:rsidP="00AC6BDB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Нов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ые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троллейбусы уже в Черкассах //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Акцент.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-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2016.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8A5E80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–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8A5E80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6</w:t>
      </w:r>
      <w:r w:rsidR="008A5E80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янв.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-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С.5.</w:t>
      </w:r>
    </w:p>
    <w:p w:rsidR="00AC6BDB" w:rsidRPr="009A5DE7" w:rsidRDefault="00AC6BDB" w:rsidP="00AC6BD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Роговська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Т. Анатолій Бондаренко: «Беру на себе повну відповідальність за виконком та секретаря»: мер Черкас прозвітував про сто днів роботи / Т.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Роговська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 Вечірні Черкаси. - 2016. – </w:t>
      </w:r>
      <w:r w:rsidR="00BC2258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23 берез. - С.10.</w:t>
      </w:r>
    </w:p>
    <w:p w:rsidR="00AC6BDB" w:rsidRPr="009A5DE7" w:rsidRDefault="00AC6BDB" w:rsidP="00AC6BD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Роговська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Т. Імітація люстрації: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[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за два роки чинності Закону України про очищення влади на Черкащині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люстрували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lastRenderedPageBreak/>
        <w:t>всього 30 осіб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]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 Т.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Роговська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 Вечірні Черкаси. - 2016. – 16 берез. - С.16.</w:t>
      </w:r>
    </w:p>
    <w:p w:rsidR="00AC6BDB" w:rsidRPr="009A5DE7" w:rsidRDefault="00AC6BDB" w:rsidP="00AC6BD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Роговська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, Т. Черкаси вже з новою поліцією: [місто охоронятимуть 256 патрульних поліцейських] / Т.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Роговська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BC2258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// Вечірні Черкаси. - 2016. – 2 берез. - С.2.</w:t>
      </w:r>
    </w:p>
    <w:p w:rsidR="00AC6BDB" w:rsidRPr="009A5DE7" w:rsidRDefault="00AC6BDB" w:rsidP="00AC6BDB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СУБИ поки що не ліквідовуватимуть // Вечірні Черкаси. - 2016.</w:t>
      </w:r>
      <w:r w:rsidR="00BC2258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– 2 берез. - С.10.</w:t>
      </w:r>
    </w:p>
    <w:p w:rsidR="00AC6BDB" w:rsidRPr="009A5DE7" w:rsidRDefault="00AC6BDB" w:rsidP="00AC6BD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Мартинова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Т. У Черкасах визначилися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на що витратять майже 400 мільйонів гривень: виконком затвердив план соціально-економічного розвитку міста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останнє слово - за депутатами </w:t>
      </w:r>
      <w:r w:rsidR="00BC2258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/ Т. Мартинова // Вечірні Черкаси. - 2016. – 17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лют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 - С.10.</w:t>
      </w:r>
    </w:p>
    <w:p w:rsidR="00AC6BDB" w:rsidRPr="009A5DE7" w:rsidRDefault="00AC6BDB" w:rsidP="00AC6BD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Мартинова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Тетяна. У Черкасах перезавантажили владу: в обласному центрі обрали новий виконком та заступників мера </w:t>
      </w:r>
      <w:r w:rsidR="006C3564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/ Т. Мартинова // Вечірні Черкаси. - 2016. – 17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лют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 - С.3.</w:t>
      </w:r>
    </w:p>
    <w:p w:rsidR="00AC6BDB" w:rsidRPr="009A5DE7" w:rsidRDefault="00AC6BDB" w:rsidP="00AC6BD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Халупінський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,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 Черкаська міська рада вже із секретарем: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[удруге поспіль 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ї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ї очолив Олександр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Радуцький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] 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Халупінський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 Вечірні Черкаси.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16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С.3.</w:t>
      </w:r>
    </w:p>
    <w:p w:rsidR="00AC6BDB" w:rsidRPr="009A5DE7" w:rsidRDefault="00AC6BDB" w:rsidP="00AC6BDB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Черкащина спрямувала до бюджету усіх рівнів понад мільярд гривень податків //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Нова Доба.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10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С.10.</w:t>
      </w:r>
    </w:p>
    <w:p w:rsidR="00AC6BDB" w:rsidRPr="009A5DE7" w:rsidRDefault="00AC6BDB" w:rsidP="00AC6BDB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</w:t>
      </w:r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ПЕРЕЙМЕНУВАННЯ  ВУЛИЦЬ ЧЕРКАС</w:t>
      </w:r>
    </w:p>
    <w:p w:rsidR="00AC6BDB" w:rsidRPr="009A5DE7" w:rsidRDefault="00AC6BDB" w:rsidP="00AC6BDB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Андрій Кравець: «Черкаські «топонімісти» погарячкували»: топонімічна дискусія // Нова Доба.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21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січ.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С.7.</w:t>
      </w: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Мартинова,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Т. Черкаським вулицям повертають історичні назви: депутати Черкаської міськради перейменували шість вулиць //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Вечірні Черкаси.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С.5.</w:t>
      </w: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Степанов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М. Перейменування вулиць Черкас: поспіхом і всі одразу 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Степанов // Вечірні Черкаси.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С.5.</w:t>
      </w: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lastRenderedPageBreak/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Юхно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,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Б.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Недок</w:t>
      </w:r>
      <w:r w:rsidR="00B06DA7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о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мунізовані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: [перейменування 60 черкаських топонімів,</w:t>
      </w:r>
      <w:r w:rsidR="00D15301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3</w:t>
      </w:r>
      <w:r w:rsidR="0088254F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-й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етап] 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Юхно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 Акцент.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16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марта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С.4.</w:t>
      </w:r>
    </w:p>
    <w:p w:rsidR="00AC6BDB" w:rsidRPr="009A5DE7" w:rsidRDefault="001663EA" w:rsidP="001663EA">
      <w:pPr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ОХОРОНА ДОВКІЛЛЯ</w:t>
      </w: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Екологічне лихо: у Черкасах дніпровська затока потерпає від мулу та стічних вод // Вечірні Черкаси.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 берез.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С.9.</w:t>
      </w: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Неочищені стічні води забруднюють Дніпро //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Вечірні Черкаси.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23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С.7.</w:t>
      </w: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Халупінський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,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С. Черкасців чекають перебої з водою? </w:t>
      </w:r>
      <w:r w:rsidR="006C3564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Халупінський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Вечірні Черкаси.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16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С.10.</w:t>
      </w:r>
    </w:p>
    <w:p w:rsidR="00AC6BDB" w:rsidRPr="009A5DE7" w:rsidRDefault="00AC6BDB" w:rsidP="001663EA">
      <w:pPr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ОСВІТА. ОХОРОНА ЗДОРОВ</w:t>
      </w:r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</w:rPr>
        <w:t>’</w:t>
      </w:r>
      <w:r w:rsidR="001663EA"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Я</w:t>
      </w:r>
    </w:p>
    <w:p w:rsidR="00AC6BDB" w:rsidRPr="009A5DE7" w:rsidRDefault="001663EA" w:rsidP="00AC6BDB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ab/>
      </w:r>
      <w:r w:rsidR="00AC6BD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Аби не «гуляли»: кількість ліжок у лікарнях Черкащини скоротять // Вечірні Черкаси.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AC6BD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AC6BD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="00AC6BD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23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AC6BD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AC6BD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AC6BD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С.7.</w:t>
      </w: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Балякина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Татьяна. Когда прекратятся поборы в школах и детсадах? Деньги на школы и детсады есть / Т.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Балякина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r w:rsidR="006C3564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// Акцент.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—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–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17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февр.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С.4.</w:t>
      </w:r>
    </w:p>
    <w:p w:rsidR="001663EA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Буевич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Елена. Кто поддержит «солнечных детей?»: Черкассы присоединились к международной акции в поддержку людей с синдромом Дауна 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Е.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Буевич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// Акцент.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–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16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марта.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С.16.</w:t>
      </w: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Буевич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Е. Один день в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больнице</w:t>
      </w:r>
      <w:proofErr w:type="spellEnd"/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бесплатно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Е.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Буевич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6C3564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//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Акцент.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марта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С.5.</w:t>
      </w: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Кого запитати про пільгові ліки? //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Погляд Часу.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14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січ.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С.4. </w:t>
      </w: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Михайлюк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,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Вікторія. Непотрібна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профтехосвіта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?: професійні ліцеї Черкащини опинилися за крок до закриття </w:t>
      </w:r>
      <w:r w:rsidR="006C3564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Михайлюк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700E5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//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Вечірні  Черкаси.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27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січ.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С.7.</w:t>
      </w:r>
    </w:p>
    <w:p w:rsidR="00AC6BDB" w:rsidRPr="009A5DE7" w:rsidRDefault="00AC6BDB" w:rsidP="00AC6BDB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lastRenderedPageBreak/>
        <w:t>Сергій Квіт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: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«У вашого університету є великі перспективи»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[ЧДТУ]  //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Черкаський край.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16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С.5.</w:t>
      </w: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Роговська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,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Т. Освітянський скандал: у Черкасах сперечалися через передачу Черкаського інституту банківської справи у комунальну власність 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Т.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Роговська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Вечірні Черкаси.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="00FE5345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С.9.</w:t>
      </w:r>
    </w:p>
    <w:p w:rsidR="00AC6BDB" w:rsidRPr="009A5DE7" w:rsidRDefault="00AC6BDB" w:rsidP="001663E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Халупінський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,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 У черкаських ПТУ шукатимуть «мертві душі»: учні,</w:t>
      </w:r>
      <w:r w:rsidR="001663E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не відвідую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ть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заклади,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здають контрольні і навіть отримують дипломи 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Халупінський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 Вечірні Черкаси.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23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С.9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Хто має право на безкоштовне протезування //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Погляд Часу.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4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лют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С.4.</w:t>
      </w:r>
    </w:p>
    <w:p w:rsidR="00420C8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Черкаському Національному Університету імені Богдана Хмельницького-95років: ювілей //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Нова Доба.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10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С.9.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Як врятуватися  від наслідків магнітних бур //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Погляд Часу.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17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С.9.</w:t>
      </w:r>
    </w:p>
    <w:p w:rsidR="00AC6BDB" w:rsidRPr="009A5DE7" w:rsidRDefault="00AC6BDB" w:rsidP="00420C8B">
      <w:pPr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ІС</w:t>
      </w:r>
      <w:r w:rsidR="00420C8B"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Т</w:t>
      </w:r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ОРИЧНЕ МИНУЛЕ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Кравченко,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І. Став колгоспником у 10 років: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[останні свідки.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Спогади із життя сільського хлопчика] 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І.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Кравченко //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Погляд Часу.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24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С.11.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Майс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т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ренко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М. Манеж і сцена 1916 року: про культурні вподобання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черкащан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століття тому 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Майстренко //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Акцент.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23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марта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С.9.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Осипчук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Ігор. «На колінах би повз на рідну Вкраїну.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Та не можна мені...»: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0E25B8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[н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а серпень 1943 року здійснив 283 бойових вильоти] 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І.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Осипчук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Погляд Часу.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11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лют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062DD5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С.3</w:t>
      </w:r>
    </w:p>
    <w:p w:rsidR="00AC6BDB" w:rsidRPr="009A5DE7" w:rsidRDefault="00AC6BDB" w:rsidP="00AC6BDB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lastRenderedPageBreak/>
        <w:t>Сноз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Г. «Бої були такими страшними,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що мені здавалося,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що то є пекло...»: 17 лютого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72-га річниця з дня </w:t>
      </w:r>
      <w:r w:rsidR="009A0F33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еремоги у Корсунь-Шевченк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і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вській битві 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Г.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Сноз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Погляд Часу.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="00FE5345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18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січ.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С.11.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Сноз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Г. «Нас бомбили кожного дня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але ми витримали...»: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[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учаснику параду Перемог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и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жителю села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Драбове-Барятинське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що на Черкащині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9D405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Феодосію Мірошнику пішов 95-й рік] //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Погляд Часу.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4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лют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С.11.</w:t>
      </w:r>
    </w:p>
    <w:p w:rsidR="00AC6BDB" w:rsidRPr="009A5DE7" w:rsidRDefault="00AC6BDB" w:rsidP="00420C8B">
      <w:pPr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ШЕВЧЕНКІАНА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Балякіна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Т. Такий близький нам всім Шевченко: [в черкаському музеї «Кобзаря» незвична виставка] 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Т.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Балякіна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FE5345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//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Акцент.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16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марта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С.4.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Бедринець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Владислав. Славетні кобзарі Черкащини: кобзарство на Черкащині 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Бедринець //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Нова Доба.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="00FE5345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25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лют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С.8.</w:t>
      </w:r>
    </w:p>
    <w:p w:rsidR="00AC6BDB" w:rsidRPr="009A5DE7" w:rsidRDefault="00AC6BDB" w:rsidP="00FE5345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Мельниченко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В.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Пам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’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ятники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Кобзареві на Черкащині: </w:t>
      </w:r>
      <w:r w:rsidR="00FE5345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9 березня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202 роки від дня народження Тараса Шевченка //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Нова Доба.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10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С.15.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Ми  пробудилися в Шевченкові: вшанування // Уряд.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кур’єр.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11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С.3.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Овчаренко,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Едуард. І зазеленіє Тарасів суд: 155-річниця повернення Кобзаря на рідну землю 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Е.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Овчаренко // Слово Просвіти.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24-30 берез.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С.8.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Щербина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М. Тарас Шевченко у власних назвах України і світу 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Щербина //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Нова Доба.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10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С.15.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Юхно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Борис. Тарасові континенти: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[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на Черкащині-понад </w:t>
      </w:r>
      <w:r w:rsidR="00FE5345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60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пам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’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ятників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видатному поету Т.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Г.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Шевченку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]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Юхно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//Акцент.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марта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С.8.</w:t>
      </w:r>
    </w:p>
    <w:p w:rsidR="00AC6BDB" w:rsidRPr="009A5DE7" w:rsidRDefault="00AC6BDB" w:rsidP="00AC6BDB">
      <w:pPr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</w:pPr>
      <w:bookmarkStart w:id="0" w:name="_GoBack"/>
      <w:bookmarkEnd w:id="0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lastRenderedPageBreak/>
        <w:t xml:space="preserve">                     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</w:t>
      </w:r>
      <w:r w:rsidR="00420C8B"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СПОРТИВНІ ДОСЯГНЕННЯ</w:t>
      </w:r>
    </w:p>
    <w:p w:rsidR="00420C8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Прийшла пора вирішальних матчів: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футзал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 Вечірні Черкаси.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24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лют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С.15.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У «Мавп» триває переможна серія: після виїзної перемоги над чемпіоном країни баскетбольна команда зуміла вдома здолати ще одну команду із трійки лідерів // Вечірні Черкаси.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="00FE5345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17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лют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420C8B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С.15.</w:t>
      </w:r>
    </w:p>
    <w:p w:rsidR="00AC6BDB" w:rsidRPr="009A5DE7" w:rsidRDefault="00AC6BDB" w:rsidP="00420C8B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Через тренувальні матчі до змістовної гри: футболісти «Черкаського Дніпра» під час свого першого навчально-тренувального збору провели два контрольні матчі й обидва виграли //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Вечірні Черкаси.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3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лют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С.15.</w:t>
      </w:r>
    </w:p>
    <w:p w:rsidR="00AC6BDB" w:rsidRPr="009A5DE7" w:rsidRDefault="00AC6BDB" w:rsidP="00325C2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Черкащанин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у складі «Українських отаманів» здобув історичну перемогу: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[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боксер Ростислав Архипенко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]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Вечірні Черкаси.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325C2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С.15.</w:t>
      </w:r>
    </w:p>
    <w:p w:rsidR="00AC6BDB" w:rsidRPr="009A5DE7" w:rsidRDefault="00AC6BDB" w:rsidP="00AC6BDB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AC6BDB" w:rsidRPr="009A5DE7" w:rsidRDefault="00AC6BDB" w:rsidP="00325C2A">
      <w:pPr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КУЛЬТУРНЕ І МИСТЕЦЬКЕ ЖИТТЯ.</w:t>
      </w:r>
    </w:p>
    <w:p w:rsidR="00AC6BDB" w:rsidRPr="009A5DE7" w:rsidRDefault="00325C2A" w:rsidP="00325C2A">
      <w:pPr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ВИДАТНІ ДІЯЧ</w:t>
      </w:r>
      <w:r w:rsidR="009A0F33" w:rsidRPr="009A5DE7">
        <w:rPr>
          <w:rFonts w:ascii="Times New Roman" w:hAnsi="Times New Roman"/>
          <w:b/>
          <w:color w:val="943634" w:themeColor="accent2" w:themeShade="BF"/>
          <w:sz w:val="24"/>
          <w:szCs w:val="24"/>
          <w:lang w:val="uk-UA"/>
        </w:rPr>
        <w:t>І КРАЮ</w:t>
      </w:r>
    </w:p>
    <w:p w:rsidR="00AC6BDB" w:rsidRPr="009A5DE7" w:rsidRDefault="00AC6BDB" w:rsidP="00325C2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Нікітенко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en-US"/>
        </w:rPr>
        <w:t>K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.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100 років тому народився народний художник України Данило Нарбут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який був для багатьох некомфортним </w:t>
      </w:r>
      <w:r w:rsidR="00FE5345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/ Л.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Нікітенко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Вечірні Черкаси.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27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січ.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С.14.</w:t>
      </w:r>
    </w:p>
    <w:p w:rsidR="00AC6BDB" w:rsidRPr="009A5DE7" w:rsidRDefault="00AC6BDB" w:rsidP="00D554B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Осипенко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О. Націоналі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ст із Городища: про славного </w:t>
      </w:r>
      <w:proofErr w:type="spellStart"/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нащ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адка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роду Гулака-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Артемовського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// Свобода.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="009D405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17-23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С.7.</w:t>
      </w:r>
    </w:p>
    <w:p w:rsidR="00AC6BDB" w:rsidRPr="009A5DE7" w:rsidRDefault="00AC6BDB" w:rsidP="00D554B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Писарева,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Н. Черкаські жінки відомих чоловіків: незнані сторінки з життя видатних людей /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Н.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Писарева //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Вечірні Черкаси.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-2016.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берез.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С.13.</w:t>
      </w:r>
    </w:p>
    <w:p w:rsidR="00AC6BDB" w:rsidRPr="009A5DE7" w:rsidRDefault="00AC6BDB" w:rsidP="00D554B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lastRenderedPageBreak/>
        <w:t xml:space="preserve">У Черкасах відкрили оновлений музей Василя Симоненка </w:t>
      </w:r>
      <w:r w:rsidR="00FE5345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// Вечірні Черкаси.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6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січ.              </w:t>
      </w:r>
    </w:p>
    <w:p w:rsidR="00AC6BDB" w:rsidRPr="009A5DE7" w:rsidRDefault="00AC6BDB" w:rsidP="00D554BA">
      <w:pPr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Ю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хно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,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Борис. Ювілей Майстра: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[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персональна виставка в обласному художньому музеї Миколи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Теліженка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</w:rPr>
        <w:t>]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/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Б.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Юхно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FE5345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   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//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Акцент.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2016.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–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23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proofErr w:type="spellStart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марта</w:t>
      </w:r>
      <w:proofErr w:type="spellEnd"/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.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-</w:t>
      </w:r>
      <w:r w:rsidR="00D554BA"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>С.5.</w:t>
      </w:r>
    </w:p>
    <w:p w:rsidR="00AC6BDB" w:rsidRPr="009A5DE7" w:rsidRDefault="00AC6BDB" w:rsidP="00AC6BDB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</w:t>
      </w:r>
    </w:p>
    <w:p w:rsidR="00AC6BDB" w:rsidRPr="009A5DE7" w:rsidRDefault="00AC6BDB" w:rsidP="00AC6BDB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AC6BDB" w:rsidRPr="009A5DE7" w:rsidRDefault="00AC6BDB" w:rsidP="00AC6BDB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                    </w:t>
      </w:r>
    </w:p>
    <w:p w:rsidR="00AC6BDB" w:rsidRPr="009A5DE7" w:rsidRDefault="00AC6BDB" w:rsidP="00AC6BDB">
      <w:pPr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AC6BDB" w:rsidRPr="009A5DE7" w:rsidRDefault="00AC6BDB" w:rsidP="00AC6BDB">
      <w:pPr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t xml:space="preserve">   </w:t>
      </w:r>
    </w:p>
    <w:p w:rsidR="00AC6BDB" w:rsidRPr="009A5DE7" w:rsidRDefault="00AC6BDB" w:rsidP="00AC6BDB">
      <w:pPr>
        <w:rPr>
          <w:color w:val="943634" w:themeColor="accent2" w:themeShade="BF"/>
          <w:sz w:val="28"/>
          <w:szCs w:val="28"/>
          <w:lang w:val="uk-UA"/>
        </w:rPr>
      </w:pPr>
    </w:p>
    <w:p w:rsidR="00D554BA" w:rsidRPr="009A5DE7" w:rsidRDefault="00D554BA" w:rsidP="00AC6BDB">
      <w:pPr>
        <w:rPr>
          <w:color w:val="943634" w:themeColor="accent2" w:themeShade="BF"/>
          <w:sz w:val="28"/>
          <w:szCs w:val="28"/>
          <w:lang w:val="uk-UA"/>
        </w:rPr>
      </w:pPr>
    </w:p>
    <w:p w:rsidR="00D554BA" w:rsidRPr="009A5DE7" w:rsidRDefault="00D554BA" w:rsidP="00AC6BDB">
      <w:pPr>
        <w:rPr>
          <w:color w:val="943634" w:themeColor="accent2" w:themeShade="BF"/>
          <w:sz w:val="28"/>
          <w:szCs w:val="28"/>
          <w:lang w:val="uk-UA"/>
        </w:rPr>
      </w:pPr>
    </w:p>
    <w:p w:rsidR="00D554BA" w:rsidRPr="009A5DE7" w:rsidRDefault="00D554BA" w:rsidP="00AC6BDB">
      <w:pPr>
        <w:rPr>
          <w:color w:val="943634" w:themeColor="accent2" w:themeShade="BF"/>
          <w:sz w:val="28"/>
          <w:szCs w:val="28"/>
          <w:lang w:val="uk-UA"/>
        </w:rPr>
      </w:pPr>
    </w:p>
    <w:p w:rsidR="00D554BA" w:rsidRPr="009A5DE7" w:rsidRDefault="00D554BA" w:rsidP="00AC6BDB">
      <w:pPr>
        <w:rPr>
          <w:color w:val="943634" w:themeColor="accent2" w:themeShade="BF"/>
          <w:sz w:val="28"/>
          <w:szCs w:val="28"/>
          <w:lang w:val="uk-UA"/>
        </w:rPr>
      </w:pPr>
    </w:p>
    <w:p w:rsidR="00D554BA" w:rsidRPr="009A5DE7" w:rsidRDefault="00D554BA" w:rsidP="00AC6BDB">
      <w:pPr>
        <w:rPr>
          <w:color w:val="943634" w:themeColor="accent2" w:themeShade="BF"/>
          <w:sz w:val="28"/>
          <w:szCs w:val="28"/>
          <w:lang w:val="uk-UA"/>
        </w:rPr>
      </w:pPr>
    </w:p>
    <w:p w:rsidR="006C3167" w:rsidRPr="009A5DE7" w:rsidRDefault="006C3167" w:rsidP="002E307C">
      <w:pPr>
        <w:ind w:firstLine="284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EA20D8" w:rsidRPr="009A5DE7" w:rsidRDefault="00EA20D8" w:rsidP="002E307C">
      <w:pPr>
        <w:ind w:firstLine="284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EA20D8" w:rsidRPr="009A5DE7" w:rsidRDefault="00EA20D8" w:rsidP="002E307C">
      <w:pPr>
        <w:ind w:firstLine="284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336F1D" w:rsidRPr="009A5DE7" w:rsidRDefault="00336F1D" w:rsidP="002E307C">
      <w:pPr>
        <w:ind w:firstLine="284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336F1D" w:rsidRPr="009A5DE7" w:rsidRDefault="00336F1D" w:rsidP="002E307C">
      <w:pPr>
        <w:ind w:firstLine="284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447704" w:rsidRPr="009A5DE7" w:rsidRDefault="00447704" w:rsidP="00447704">
      <w:pPr>
        <w:spacing w:after="0"/>
        <w:ind w:firstLine="567"/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lastRenderedPageBreak/>
        <w:t>Для нотаток</w:t>
      </w: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995190" w:rsidRPr="009A5DE7" w:rsidRDefault="00995190" w:rsidP="006961AA">
      <w:pPr>
        <w:spacing w:after="0"/>
        <w:ind w:firstLine="567"/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6961AA" w:rsidRPr="009A5DE7" w:rsidRDefault="006961AA" w:rsidP="006961AA">
      <w:pPr>
        <w:ind w:left="708"/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123900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DC7FA7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C461C5" w:rsidRPr="009A5DE7" w:rsidRDefault="00C461C5" w:rsidP="00DC7FA7">
      <w:pPr>
        <w:ind w:left="708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</w:p>
    <w:p w:rsidR="00EF5618" w:rsidRPr="009A5DE7" w:rsidRDefault="00EF5618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 w:rsidP="009F17A6">
      <w:pPr>
        <w:spacing w:after="0"/>
        <w:ind w:firstLine="567"/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</w:pPr>
      <w:r w:rsidRPr="009A5DE7">
        <w:rPr>
          <w:rFonts w:ascii="Times New Roman" w:hAnsi="Times New Roman"/>
          <w:color w:val="943634" w:themeColor="accent2" w:themeShade="BF"/>
          <w:sz w:val="24"/>
          <w:szCs w:val="24"/>
          <w:lang w:val="uk-UA"/>
        </w:rPr>
        <w:lastRenderedPageBreak/>
        <w:t>Для нотаток</w:t>
      </w:r>
    </w:p>
    <w:p w:rsidR="00EF5618" w:rsidRPr="009A5DE7" w:rsidRDefault="00EF5618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9F17A6" w:rsidRPr="009A5DE7" w:rsidRDefault="009F17A6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EF5618" w:rsidRPr="009A5DE7" w:rsidRDefault="00EF5618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EF5618" w:rsidRPr="009A5DE7" w:rsidRDefault="00EF5618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EF5618" w:rsidRPr="009A5DE7" w:rsidRDefault="00EF5618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EF5618" w:rsidRPr="009A5DE7" w:rsidRDefault="00EF5618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EF5618" w:rsidRPr="009A5DE7" w:rsidRDefault="00EF5618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EF5618" w:rsidRPr="009A5DE7" w:rsidRDefault="00EF5618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EF5618" w:rsidRPr="009A5DE7" w:rsidRDefault="00EF5618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EF5618" w:rsidRPr="009A5DE7" w:rsidRDefault="00EF5618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EF5618" w:rsidRPr="009A5DE7" w:rsidRDefault="00EF5618">
      <w:pPr>
        <w:spacing w:line="360" w:lineRule="auto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EF5618" w:rsidRPr="00D9588C" w:rsidRDefault="00EF5618">
      <w:pPr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EF5618" w:rsidRPr="00D9588C" w:rsidSect="009B2B2F">
      <w:pgSz w:w="8419" w:h="11906" w:orient="landscape"/>
      <w:pgMar w:top="425" w:right="680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38D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F27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022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107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CA4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5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F8B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D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02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F8D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6"/>
    <w:rsid w:val="000067A4"/>
    <w:rsid w:val="00051739"/>
    <w:rsid w:val="00062DD5"/>
    <w:rsid w:val="00064867"/>
    <w:rsid w:val="00074A87"/>
    <w:rsid w:val="00080AB9"/>
    <w:rsid w:val="00084488"/>
    <w:rsid w:val="0008498C"/>
    <w:rsid w:val="00087BE3"/>
    <w:rsid w:val="000929D5"/>
    <w:rsid w:val="000E25B8"/>
    <w:rsid w:val="000F7AAF"/>
    <w:rsid w:val="000F7D50"/>
    <w:rsid w:val="001021B6"/>
    <w:rsid w:val="001105BC"/>
    <w:rsid w:val="00112F8A"/>
    <w:rsid w:val="00113F6F"/>
    <w:rsid w:val="00123900"/>
    <w:rsid w:val="00125329"/>
    <w:rsid w:val="00132CB8"/>
    <w:rsid w:val="00136AFE"/>
    <w:rsid w:val="00144420"/>
    <w:rsid w:val="001503EA"/>
    <w:rsid w:val="00155526"/>
    <w:rsid w:val="001604E5"/>
    <w:rsid w:val="001663EA"/>
    <w:rsid w:val="00175C90"/>
    <w:rsid w:val="00184243"/>
    <w:rsid w:val="00191EE7"/>
    <w:rsid w:val="001949E8"/>
    <w:rsid w:val="00195198"/>
    <w:rsid w:val="001A5601"/>
    <w:rsid w:val="00201D32"/>
    <w:rsid w:val="002165CC"/>
    <w:rsid w:val="00233933"/>
    <w:rsid w:val="002526D2"/>
    <w:rsid w:val="00266681"/>
    <w:rsid w:val="00271196"/>
    <w:rsid w:val="0028626E"/>
    <w:rsid w:val="002908DC"/>
    <w:rsid w:val="00291DED"/>
    <w:rsid w:val="00293559"/>
    <w:rsid w:val="002A0071"/>
    <w:rsid w:val="002A187C"/>
    <w:rsid w:val="002B1E7D"/>
    <w:rsid w:val="002B4924"/>
    <w:rsid w:val="002E18F1"/>
    <w:rsid w:val="002E1E26"/>
    <w:rsid w:val="002E307C"/>
    <w:rsid w:val="002E51A1"/>
    <w:rsid w:val="002E7E0C"/>
    <w:rsid w:val="00304DE7"/>
    <w:rsid w:val="0031488E"/>
    <w:rsid w:val="003167CD"/>
    <w:rsid w:val="003238DB"/>
    <w:rsid w:val="00325C2A"/>
    <w:rsid w:val="00336F1D"/>
    <w:rsid w:val="00366B64"/>
    <w:rsid w:val="00384BA4"/>
    <w:rsid w:val="00395886"/>
    <w:rsid w:val="00397B28"/>
    <w:rsid w:val="003A31DB"/>
    <w:rsid w:val="003C09A5"/>
    <w:rsid w:val="003C4FD9"/>
    <w:rsid w:val="003E0345"/>
    <w:rsid w:val="00401417"/>
    <w:rsid w:val="00411E21"/>
    <w:rsid w:val="00420C8B"/>
    <w:rsid w:val="00427CE5"/>
    <w:rsid w:val="00435615"/>
    <w:rsid w:val="00447704"/>
    <w:rsid w:val="00451D5B"/>
    <w:rsid w:val="00455D34"/>
    <w:rsid w:val="004677A9"/>
    <w:rsid w:val="00486642"/>
    <w:rsid w:val="00490633"/>
    <w:rsid w:val="00490C83"/>
    <w:rsid w:val="004A0ADC"/>
    <w:rsid w:val="004A4BCB"/>
    <w:rsid w:val="004A7778"/>
    <w:rsid w:val="005106B7"/>
    <w:rsid w:val="005142AB"/>
    <w:rsid w:val="00524E23"/>
    <w:rsid w:val="00551B6F"/>
    <w:rsid w:val="00553D5F"/>
    <w:rsid w:val="005755C7"/>
    <w:rsid w:val="0057720D"/>
    <w:rsid w:val="005817D1"/>
    <w:rsid w:val="006237E9"/>
    <w:rsid w:val="0063461E"/>
    <w:rsid w:val="00654AE4"/>
    <w:rsid w:val="00670F2E"/>
    <w:rsid w:val="0067612C"/>
    <w:rsid w:val="00682AEA"/>
    <w:rsid w:val="006961AA"/>
    <w:rsid w:val="006B23EE"/>
    <w:rsid w:val="006B2548"/>
    <w:rsid w:val="006B2C85"/>
    <w:rsid w:val="006B58DC"/>
    <w:rsid w:val="006C3167"/>
    <w:rsid w:val="006C3564"/>
    <w:rsid w:val="00700E5A"/>
    <w:rsid w:val="007364C2"/>
    <w:rsid w:val="00737941"/>
    <w:rsid w:val="00737B74"/>
    <w:rsid w:val="007474F5"/>
    <w:rsid w:val="00771368"/>
    <w:rsid w:val="00774B60"/>
    <w:rsid w:val="0079509B"/>
    <w:rsid w:val="007A09E3"/>
    <w:rsid w:val="007A16DB"/>
    <w:rsid w:val="007A5E47"/>
    <w:rsid w:val="007A782F"/>
    <w:rsid w:val="007C6C7A"/>
    <w:rsid w:val="007D4C92"/>
    <w:rsid w:val="007E2C77"/>
    <w:rsid w:val="007F3EA3"/>
    <w:rsid w:val="007F7AFF"/>
    <w:rsid w:val="008111FE"/>
    <w:rsid w:val="0083452F"/>
    <w:rsid w:val="00837DF6"/>
    <w:rsid w:val="00840D45"/>
    <w:rsid w:val="00856272"/>
    <w:rsid w:val="008609DA"/>
    <w:rsid w:val="00866F0D"/>
    <w:rsid w:val="008816F0"/>
    <w:rsid w:val="00881F94"/>
    <w:rsid w:val="0088254F"/>
    <w:rsid w:val="008826FE"/>
    <w:rsid w:val="00883BF7"/>
    <w:rsid w:val="00883EFF"/>
    <w:rsid w:val="0088628D"/>
    <w:rsid w:val="008928A0"/>
    <w:rsid w:val="00892B7F"/>
    <w:rsid w:val="008A5E80"/>
    <w:rsid w:val="008B5691"/>
    <w:rsid w:val="008C0682"/>
    <w:rsid w:val="008E25BC"/>
    <w:rsid w:val="008E5BA7"/>
    <w:rsid w:val="008F08E3"/>
    <w:rsid w:val="00917BFC"/>
    <w:rsid w:val="00960D10"/>
    <w:rsid w:val="009611E6"/>
    <w:rsid w:val="00961675"/>
    <w:rsid w:val="009621BF"/>
    <w:rsid w:val="00971D19"/>
    <w:rsid w:val="0097214A"/>
    <w:rsid w:val="009870FB"/>
    <w:rsid w:val="00995190"/>
    <w:rsid w:val="009A0F33"/>
    <w:rsid w:val="009A5DE7"/>
    <w:rsid w:val="009B2720"/>
    <w:rsid w:val="009B2B2F"/>
    <w:rsid w:val="009B5E26"/>
    <w:rsid w:val="009C3351"/>
    <w:rsid w:val="009D405A"/>
    <w:rsid w:val="009E1486"/>
    <w:rsid w:val="009E7770"/>
    <w:rsid w:val="009F17A6"/>
    <w:rsid w:val="00A0701C"/>
    <w:rsid w:val="00A210F0"/>
    <w:rsid w:val="00A32E12"/>
    <w:rsid w:val="00A367E0"/>
    <w:rsid w:val="00A427F7"/>
    <w:rsid w:val="00A74DDF"/>
    <w:rsid w:val="00A9731D"/>
    <w:rsid w:val="00AC121C"/>
    <w:rsid w:val="00AC4500"/>
    <w:rsid w:val="00AC6BDB"/>
    <w:rsid w:val="00AC7F5E"/>
    <w:rsid w:val="00B02628"/>
    <w:rsid w:val="00B04FEB"/>
    <w:rsid w:val="00B06DA7"/>
    <w:rsid w:val="00B2465B"/>
    <w:rsid w:val="00B30AA9"/>
    <w:rsid w:val="00B33F5C"/>
    <w:rsid w:val="00B61806"/>
    <w:rsid w:val="00B70131"/>
    <w:rsid w:val="00B84FEC"/>
    <w:rsid w:val="00B87E8B"/>
    <w:rsid w:val="00B90B30"/>
    <w:rsid w:val="00BA1E97"/>
    <w:rsid w:val="00BC2258"/>
    <w:rsid w:val="00BC54AA"/>
    <w:rsid w:val="00BD6E5E"/>
    <w:rsid w:val="00BE481F"/>
    <w:rsid w:val="00C22C3B"/>
    <w:rsid w:val="00C36CEC"/>
    <w:rsid w:val="00C461C5"/>
    <w:rsid w:val="00C5678E"/>
    <w:rsid w:val="00C5772B"/>
    <w:rsid w:val="00C600F3"/>
    <w:rsid w:val="00C95153"/>
    <w:rsid w:val="00C96A50"/>
    <w:rsid w:val="00C976F1"/>
    <w:rsid w:val="00CB00AD"/>
    <w:rsid w:val="00CC0C47"/>
    <w:rsid w:val="00CE7480"/>
    <w:rsid w:val="00CF30B5"/>
    <w:rsid w:val="00D15301"/>
    <w:rsid w:val="00D259AE"/>
    <w:rsid w:val="00D35727"/>
    <w:rsid w:val="00D45E0E"/>
    <w:rsid w:val="00D46CE0"/>
    <w:rsid w:val="00D554BA"/>
    <w:rsid w:val="00D76BE0"/>
    <w:rsid w:val="00D80753"/>
    <w:rsid w:val="00D8153A"/>
    <w:rsid w:val="00D85CA2"/>
    <w:rsid w:val="00D9588C"/>
    <w:rsid w:val="00DC7FA7"/>
    <w:rsid w:val="00DF1388"/>
    <w:rsid w:val="00E00F8D"/>
    <w:rsid w:val="00E04277"/>
    <w:rsid w:val="00E21C11"/>
    <w:rsid w:val="00E330E0"/>
    <w:rsid w:val="00E56C7B"/>
    <w:rsid w:val="00E65602"/>
    <w:rsid w:val="00E75C6C"/>
    <w:rsid w:val="00E906FD"/>
    <w:rsid w:val="00E9268F"/>
    <w:rsid w:val="00EA049C"/>
    <w:rsid w:val="00EA081A"/>
    <w:rsid w:val="00EA20D8"/>
    <w:rsid w:val="00EF5618"/>
    <w:rsid w:val="00F0271D"/>
    <w:rsid w:val="00F15642"/>
    <w:rsid w:val="00F1648A"/>
    <w:rsid w:val="00F35194"/>
    <w:rsid w:val="00F508F1"/>
    <w:rsid w:val="00F5727B"/>
    <w:rsid w:val="00F64095"/>
    <w:rsid w:val="00F83407"/>
    <w:rsid w:val="00F8713E"/>
    <w:rsid w:val="00FE1F9D"/>
    <w:rsid w:val="00FE20F5"/>
    <w:rsid w:val="00FE5345"/>
    <w:rsid w:val="00FE67BA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681F09-23F4-49BF-AFEF-98FA5FB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26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E03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FA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452F"/>
    <w:rPr>
      <w:rFonts w:ascii="Tahoma" w:hAnsi="Tahoma" w:cs="Tahoma"/>
      <w:sz w:val="16"/>
      <w:szCs w:val="16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3E034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6">
    <w:name w:val="Normal (Web)"/>
    <w:basedOn w:val="a"/>
    <w:unhideWhenUsed/>
    <w:rsid w:val="003E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caption"/>
    <w:basedOn w:val="a"/>
    <w:next w:val="a"/>
    <w:semiHidden/>
    <w:unhideWhenUsed/>
    <w:qFormat/>
    <w:locked/>
    <w:rsid w:val="003E034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paragraph" w:styleId="a8">
    <w:name w:val="Body Text"/>
    <w:basedOn w:val="a"/>
    <w:link w:val="a9"/>
    <w:semiHidden/>
    <w:unhideWhenUsed/>
    <w:rsid w:val="003E0345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3E0345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k1">
    <w:name w:val="k1"/>
    <w:basedOn w:val="a"/>
    <w:rsid w:val="003E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qFormat/>
    <w:locked/>
    <w:rsid w:val="003E0345"/>
    <w:rPr>
      <w:b/>
      <w:bCs/>
    </w:rPr>
  </w:style>
  <w:style w:type="character" w:styleId="ab">
    <w:name w:val="Emphasis"/>
    <w:basedOn w:val="a0"/>
    <w:qFormat/>
    <w:locked/>
    <w:rsid w:val="003E0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077B-A6FD-4D66-B81F-E81CB88A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12</Pages>
  <Words>6196</Words>
  <Characters>3533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Server</cp:lastModifiedBy>
  <cp:revision>92</cp:revision>
  <cp:lastPrinted>2016-04-01T13:21:00Z</cp:lastPrinted>
  <dcterms:created xsi:type="dcterms:W3CDTF">2015-01-09T12:11:00Z</dcterms:created>
  <dcterms:modified xsi:type="dcterms:W3CDTF">2016-04-01T14:12:00Z</dcterms:modified>
</cp:coreProperties>
</file>